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F384A" w:rsidRDefault="005F384A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Pr="007156B1" w:rsidRDefault="00262D68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</w:t>
      </w:r>
      <w:r w:rsidR="00230058">
        <w:rPr>
          <w:rFonts w:cs="Times New Roman"/>
          <w:b/>
          <w:sz w:val="26"/>
          <w:szCs w:val="26"/>
        </w:rPr>
        <w:t xml:space="preserve"> налогового инспектора</w:t>
      </w:r>
      <w:r w:rsidR="00956308">
        <w:rPr>
          <w:rFonts w:cs="Times New Roman"/>
          <w:b/>
          <w:sz w:val="26"/>
          <w:szCs w:val="26"/>
        </w:rPr>
        <w:t xml:space="preserve"> </w:t>
      </w:r>
      <w:r w:rsidR="00AE040F">
        <w:rPr>
          <w:rFonts w:cs="Times New Roman"/>
          <w:b/>
          <w:sz w:val="26"/>
          <w:szCs w:val="26"/>
        </w:rPr>
        <w:t xml:space="preserve"> </w:t>
      </w:r>
      <w:r w:rsidR="007156B1">
        <w:rPr>
          <w:rFonts w:cs="Times New Roman"/>
          <w:b/>
          <w:sz w:val="26"/>
          <w:szCs w:val="26"/>
        </w:rPr>
        <w:t xml:space="preserve"> </w:t>
      </w:r>
    </w:p>
    <w:p w:rsidR="00A8736E" w:rsidRDefault="00971878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контрольно-аналитического отдела</w:t>
      </w:r>
      <w:r w:rsidR="005F5901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5F384A" w:rsidRDefault="005F384A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62D68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23005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AE040F">
        <w:rPr>
          <w:rFonts w:ascii="Times New Roman" w:hAnsi="Times New Roman" w:cs="Times New Roman"/>
          <w:sz w:val="26"/>
          <w:szCs w:val="26"/>
        </w:rPr>
        <w:t xml:space="preserve"> контрольно</w:t>
      </w:r>
      <w:r w:rsidR="00971878">
        <w:rPr>
          <w:rFonts w:ascii="Times New Roman" w:hAnsi="Times New Roman" w:cs="Times New Roman"/>
          <w:sz w:val="26"/>
          <w:szCs w:val="26"/>
        </w:rPr>
        <w:t xml:space="preserve">-аналитического отдела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262D68">
        <w:rPr>
          <w:rFonts w:ascii="Times New Roman" w:hAnsi="Times New Roman" w:cs="Times New Roman"/>
          <w:sz w:val="26"/>
          <w:szCs w:val="26"/>
        </w:rPr>
        <w:t>старший государственный</w:t>
      </w:r>
      <w:r w:rsidR="00230058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052DA1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62D68">
        <w:rPr>
          <w:rFonts w:ascii="Times New Roman" w:hAnsi="Times New Roman" w:cs="Times New Roman"/>
          <w:sz w:val="26"/>
          <w:szCs w:val="26"/>
        </w:rPr>
        <w:t>старшей</w:t>
      </w:r>
      <w:r w:rsidR="00CB023D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052DA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3C020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207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230058">
        <w:rPr>
          <w:rFonts w:ascii="Times New Roman" w:hAnsi="Times New Roman" w:cs="Times New Roman"/>
          <w:sz w:val="26"/>
          <w:szCs w:val="26"/>
        </w:rPr>
        <w:t>3</w:t>
      </w:r>
      <w:r w:rsidRPr="003C0207">
        <w:rPr>
          <w:rFonts w:ascii="Times New Roman" w:hAnsi="Times New Roman" w:cs="Times New Roman"/>
          <w:sz w:val="26"/>
          <w:szCs w:val="26"/>
        </w:rPr>
        <w:t>-</w:t>
      </w:r>
      <w:r w:rsidR="00262D68">
        <w:rPr>
          <w:rFonts w:ascii="Times New Roman" w:hAnsi="Times New Roman" w:cs="Times New Roman"/>
          <w:sz w:val="26"/>
          <w:szCs w:val="26"/>
        </w:rPr>
        <w:t>4</w:t>
      </w:r>
      <w:r w:rsidRPr="003C0207">
        <w:rPr>
          <w:rFonts w:ascii="Times New Roman" w:hAnsi="Times New Roman" w:cs="Times New Roman"/>
          <w:sz w:val="26"/>
          <w:szCs w:val="26"/>
        </w:rPr>
        <w:t>-0</w:t>
      </w:r>
      <w:r w:rsidR="00052DA1" w:rsidRPr="003C0207">
        <w:rPr>
          <w:rFonts w:ascii="Times New Roman" w:hAnsi="Times New Roman" w:cs="Times New Roman"/>
          <w:sz w:val="26"/>
          <w:szCs w:val="26"/>
        </w:rPr>
        <w:t>9</w:t>
      </w:r>
      <w:r w:rsidR="00262D68">
        <w:rPr>
          <w:rFonts w:ascii="Times New Roman" w:hAnsi="Times New Roman" w:cs="Times New Roman"/>
          <w:sz w:val="26"/>
          <w:szCs w:val="26"/>
        </w:rPr>
        <w:t>5</w:t>
      </w:r>
      <w:r w:rsidR="000B7C1A" w:rsidRPr="003C0207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3C0207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207">
        <w:rPr>
          <w:rFonts w:ascii="Times New Roman" w:hAnsi="Times New Roman" w:cs="Times New Roman"/>
          <w:sz w:val="26"/>
          <w:szCs w:val="26"/>
        </w:rPr>
        <w:t>2.</w:t>
      </w:r>
      <w:r w:rsidR="00016846" w:rsidRPr="003C0207">
        <w:rPr>
          <w:rFonts w:ascii="Times New Roman" w:hAnsi="Times New Roman" w:cs="Times New Roman"/>
          <w:sz w:val="26"/>
          <w:szCs w:val="26"/>
        </w:rPr>
        <w:t> </w:t>
      </w:r>
      <w:r w:rsidRPr="003C020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62D68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23005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956308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3C0207">
        <w:rPr>
          <w:rFonts w:ascii="Times New Roman" w:hAnsi="Times New Roman" w:cs="Times New Roman"/>
          <w:sz w:val="26"/>
          <w:szCs w:val="26"/>
        </w:rPr>
        <w:t>о</w:t>
      </w:r>
      <w:r w:rsidR="00AF4E4E" w:rsidRPr="003C0207">
        <w:rPr>
          <w:rFonts w:ascii="Times New Roman" w:hAnsi="Times New Roman" w:cs="Times New Roman"/>
          <w:sz w:val="26"/>
          <w:szCs w:val="26"/>
        </w:rPr>
        <w:t>тдела</w:t>
      </w:r>
      <w:r w:rsidR="00016846" w:rsidRPr="003C0207">
        <w:rPr>
          <w:rFonts w:ascii="Times New Roman" w:hAnsi="Times New Roman" w:cs="Times New Roman"/>
          <w:sz w:val="26"/>
          <w:szCs w:val="26"/>
        </w:rPr>
        <w:t>:</w:t>
      </w:r>
      <w:r w:rsidR="00DA649B" w:rsidRPr="003C0207">
        <w:rPr>
          <w:rFonts w:ascii="Times New Roman" w:hAnsi="Times New Roman" w:cs="Times New Roman"/>
          <w:sz w:val="26"/>
          <w:szCs w:val="26"/>
        </w:rPr>
        <w:t xml:space="preserve"> </w:t>
      </w:r>
      <w:r w:rsidR="005377C5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5F5901" w:rsidRPr="003C0207">
        <w:rPr>
          <w:rFonts w:ascii="Times New Roman" w:hAnsi="Times New Roman" w:cs="Times New Roman"/>
          <w:sz w:val="26"/>
          <w:szCs w:val="26"/>
        </w:rPr>
        <w:t>.</w:t>
      </w:r>
    </w:p>
    <w:p w:rsidR="005F5901" w:rsidRPr="005377C5" w:rsidRDefault="00E5383C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77C5">
        <w:rPr>
          <w:rFonts w:ascii="Times New Roman" w:hAnsi="Times New Roman" w:cs="Times New Roman"/>
          <w:sz w:val="26"/>
          <w:szCs w:val="26"/>
        </w:rPr>
        <w:t>3.</w:t>
      </w:r>
      <w:r w:rsidR="00016846" w:rsidRPr="005377C5">
        <w:rPr>
          <w:rFonts w:ascii="Times New Roman" w:hAnsi="Times New Roman" w:cs="Times New Roman"/>
          <w:sz w:val="26"/>
          <w:szCs w:val="26"/>
        </w:rPr>
        <w:t> </w:t>
      </w:r>
      <w:r w:rsidRPr="005377C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262D68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23005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7156B1" w:rsidRPr="005377C5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5377C5">
        <w:rPr>
          <w:rFonts w:ascii="Times New Roman" w:hAnsi="Times New Roman" w:cs="Times New Roman"/>
          <w:sz w:val="26"/>
          <w:szCs w:val="26"/>
        </w:rPr>
        <w:t>:</w:t>
      </w:r>
      <w:r w:rsidR="006E619A" w:rsidRPr="005377C5">
        <w:rPr>
          <w:rFonts w:ascii="Times New Roman" w:hAnsi="Times New Roman" w:cs="Times New Roman"/>
          <w:sz w:val="26"/>
          <w:szCs w:val="26"/>
        </w:rPr>
        <w:t xml:space="preserve"> </w:t>
      </w:r>
      <w:r w:rsidR="005377C5" w:rsidRPr="005377C5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5F5901" w:rsidRPr="005377C5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377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3C0207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207">
        <w:rPr>
          <w:rFonts w:ascii="Times New Roman" w:hAnsi="Times New Roman" w:cs="Times New Roman"/>
          <w:sz w:val="26"/>
          <w:szCs w:val="26"/>
        </w:rPr>
        <w:t>4</w:t>
      </w:r>
      <w:r w:rsidR="003B7A81" w:rsidRPr="003C0207">
        <w:rPr>
          <w:rFonts w:ascii="Times New Roman" w:hAnsi="Times New Roman" w:cs="Times New Roman"/>
          <w:sz w:val="26"/>
          <w:szCs w:val="26"/>
        </w:rPr>
        <w:t>.</w:t>
      </w:r>
      <w:r w:rsidRPr="003C0207">
        <w:rPr>
          <w:rFonts w:ascii="Times New Roman" w:hAnsi="Times New Roman" w:cs="Times New Roman"/>
          <w:sz w:val="26"/>
          <w:szCs w:val="26"/>
        </w:rPr>
        <w:t> </w:t>
      </w:r>
      <w:r w:rsidR="00397C11" w:rsidRPr="003C020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62D68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230058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5F5901" w:rsidRPr="003C0207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3C020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3C0207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3C0207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3C0207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3C0207">
        <w:rPr>
          <w:rFonts w:ascii="Times New Roman" w:hAnsi="Times New Roman" w:cs="Times New Roman"/>
          <w:sz w:val="26"/>
          <w:szCs w:val="26"/>
        </w:rPr>
        <w:t>Инспекции</w:t>
      </w:r>
      <w:r w:rsidR="003C020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№8 по г.</w:t>
      </w:r>
      <w:r w:rsidR="000E7B03">
        <w:rPr>
          <w:rFonts w:ascii="Times New Roman" w:hAnsi="Times New Roman" w:cs="Times New Roman"/>
          <w:sz w:val="26"/>
          <w:szCs w:val="26"/>
        </w:rPr>
        <w:t xml:space="preserve"> </w:t>
      </w:r>
      <w:r w:rsidR="003C0207">
        <w:rPr>
          <w:rFonts w:ascii="Times New Roman" w:hAnsi="Times New Roman" w:cs="Times New Roman"/>
          <w:sz w:val="26"/>
          <w:szCs w:val="26"/>
        </w:rPr>
        <w:t>Москве (далее – Инспекция)</w:t>
      </w:r>
      <w:r w:rsidR="00624A17" w:rsidRPr="003C0207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3C02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3C0207">
        <w:rPr>
          <w:rFonts w:cs="Times New Roman"/>
          <w:sz w:val="26"/>
          <w:szCs w:val="26"/>
        </w:rPr>
        <w:t>5.</w:t>
      </w:r>
      <w:r w:rsidR="002F20F2" w:rsidRPr="003C0207">
        <w:rPr>
          <w:rFonts w:cs="Times New Roman"/>
          <w:sz w:val="26"/>
          <w:szCs w:val="26"/>
        </w:rPr>
        <w:t xml:space="preserve"> </w:t>
      </w:r>
      <w:r w:rsidR="00262D68">
        <w:rPr>
          <w:rFonts w:cs="Times New Roman"/>
          <w:sz w:val="26"/>
          <w:szCs w:val="26"/>
        </w:rPr>
        <w:t>Старший 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9D0D8D">
        <w:rPr>
          <w:rFonts w:cs="Times New Roman"/>
          <w:sz w:val="26"/>
          <w:szCs w:val="26"/>
        </w:rPr>
        <w:t xml:space="preserve"> </w:t>
      </w:r>
      <w:r w:rsidR="00052DA1" w:rsidRPr="003C0207">
        <w:rPr>
          <w:rFonts w:cs="Times New Roman"/>
          <w:sz w:val="26"/>
          <w:szCs w:val="26"/>
        </w:rPr>
        <w:t>отдела</w:t>
      </w:r>
      <w:r w:rsidR="00A16396" w:rsidRPr="003C0207">
        <w:rPr>
          <w:rFonts w:cs="Times New Roman"/>
          <w:sz w:val="26"/>
          <w:szCs w:val="26"/>
        </w:rPr>
        <w:t xml:space="preserve"> </w:t>
      </w:r>
      <w:r w:rsidR="00944E3B" w:rsidRPr="003C0207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3C0207">
        <w:rPr>
          <w:rFonts w:cs="Times New Roman"/>
          <w:sz w:val="26"/>
          <w:szCs w:val="26"/>
        </w:rPr>
        <w:t xml:space="preserve">начальнику </w:t>
      </w:r>
      <w:r w:rsidR="00971878" w:rsidRPr="003C0207">
        <w:rPr>
          <w:rFonts w:cs="Times New Roman"/>
          <w:sz w:val="26"/>
          <w:szCs w:val="26"/>
        </w:rPr>
        <w:t>контрольно-</w:t>
      </w:r>
      <w:r w:rsidR="00971878">
        <w:rPr>
          <w:rFonts w:cs="Times New Roman"/>
          <w:sz w:val="26"/>
          <w:szCs w:val="26"/>
        </w:rPr>
        <w:t xml:space="preserve">аналитического отдела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262D68">
        <w:rPr>
          <w:rFonts w:cs="Times New Roman"/>
          <w:sz w:val="26"/>
          <w:szCs w:val="26"/>
        </w:rPr>
        <w:t>старшего государственного</w:t>
      </w:r>
      <w:r w:rsidR="00230058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9D0D8D" w:rsidRDefault="007B2780" w:rsidP="009D0D8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>аличие</w:t>
      </w:r>
      <w:r w:rsidR="00AE040F">
        <w:rPr>
          <w:rFonts w:cs="Times New Roman"/>
          <w:sz w:val="26"/>
          <w:szCs w:val="26"/>
        </w:rPr>
        <w:t xml:space="preserve"> </w:t>
      </w:r>
      <w:r w:rsidR="00230058">
        <w:rPr>
          <w:sz w:val="26"/>
          <w:szCs w:val="26"/>
        </w:rPr>
        <w:t>высшего образования - бакалавриата</w:t>
      </w:r>
      <w:r w:rsidR="009D0D8D" w:rsidRPr="007A71BC">
        <w:rPr>
          <w:rFonts w:cs="Times New Roman"/>
          <w:sz w:val="26"/>
          <w:szCs w:val="26"/>
        </w:rPr>
        <w:t>.</w:t>
      </w:r>
    </w:p>
    <w:p w:rsidR="00976C36" w:rsidRDefault="0098413A" w:rsidP="009D0D8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</w:t>
      </w:r>
      <w:r w:rsidR="00CF1AAB" w:rsidRPr="00CF1AAB">
        <w:rPr>
          <w:sz w:val="26"/>
          <w:szCs w:val="26"/>
        </w:rPr>
        <w:lastRenderedPageBreak/>
        <w:t>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F384A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D06CF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9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1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Указ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 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(часть первая от 31 июля 1998 г. </w:t>
      </w:r>
      <w:r w:rsidRPr="001D06CF">
        <w:rPr>
          <w:rFonts w:ascii="Times New Roman" w:hAnsi="Times New Roman" w:cs="Times New Roman"/>
          <w:sz w:val="26"/>
          <w:szCs w:val="26"/>
        </w:rPr>
        <w:br/>
        <w:t>N146-ФЗ);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 44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140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141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144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145</w:t>
        </w:r>
      </w:hyperlink>
      <w:r w:rsidRPr="001D06CF">
        <w:rPr>
          <w:rFonts w:ascii="Times New Roman" w:hAnsi="Times New Roman" w:cs="Times New Roman"/>
          <w:sz w:val="26"/>
          <w:szCs w:val="26"/>
        </w:rPr>
        <w:t>);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 198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199.2</w:t>
        </w:r>
      </w:hyperlink>
      <w:r w:rsidRPr="001D06CF">
        <w:rPr>
          <w:rFonts w:ascii="Times New Roman" w:hAnsi="Times New Roman" w:cs="Times New Roman"/>
          <w:sz w:val="26"/>
          <w:szCs w:val="26"/>
        </w:rPr>
        <w:t>);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5F384A" w:rsidRPr="001D06CF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F384A" w:rsidRPr="00815CE2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815CE2">
        <w:rPr>
          <w:rFonts w:ascii="Times New Roman" w:hAnsi="Times New Roman" w:cs="Times New Roman"/>
          <w:sz w:val="26"/>
          <w:szCs w:val="26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5F384A" w:rsidRPr="00815CE2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815CE2">
        <w:rPr>
          <w:rFonts w:ascii="Times New Roman" w:hAnsi="Times New Roman" w:cs="Times New Roman"/>
          <w:sz w:val="26"/>
          <w:szCs w:val="26"/>
        </w:rPr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5F384A" w:rsidRPr="00815CE2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815CE2">
        <w:rPr>
          <w:rFonts w:ascii="Times New Roman" w:hAnsi="Times New Roman" w:cs="Times New Roman"/>
          <w:sz w:val="26"/>
          <w:szCs w:val="26"/>
        </w:rPr>
        <w:t>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5F384A" w:rsidRPr="00815CE2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Приказ </w:t>
      </w:r>
      <w:r w:rsidRPr="00815CE2">
        <w:rPr>
          <w:rFonts w:ascii="Times New Roman" w:hAnsi="Times New Roman" w:cs="Times New Roman"/>
          <w:sz w:val="26"/>
          <w:szCs w:val="26"/>
        </w:rPr>
        <w:t xml:space="preserve">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</w:t>
      </w:r>
      <w:r w:rsidRPr="00815CE2">
        <w:rPr>
          <w:rFonts w:ascii="Times New Roman" w:hAnsi="Times New Roman" w:cs="Times New Roman"/>
          <w:sz w:val="26"/>
          <w:szCs w:val="26"/>
        </w:rPr>
        <w:lastRenderedPageBreak/>
        <w:t>установленном статьей 101 налогового кодекса Российской Федерации)";</w:t>
      </w:r>
    </w:p>
    <w:p w:rsidR="005F384A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815CE2">
        <w:rPr>
          <w:rFonts w:ascii="Times New Roman" w:hAnsi="Times New Roman" w:cs="Times New Roman"/>
          <w:sz w:val="26"/>
          <w:szCs w:val="26"/>
        </w:rPr>
        <w:t>исьмо ФНС России от 16 июля 2013 г. N АС-4-2/12705 "О рекомендациях по проведению камеральных налоговых проверок".</w:t>
      </w:r>
    </w:p>
    <w:p w:rsidR="005F384A" w:rsidRPr="00376381" w:rsidRDefault="005F384A" w:rsidP="005F38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638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384A" w:rsidRPr="0018544C" w:rsidRDefault="005F384A" w:rsidP="005F384A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6.4.2. Иные профессиональные знания:</w:t>
      </w:r>
      <w:r w:rsidRPr="00815CE2">
        <w:t xml:space="preserve"> </w:t>
      </w:r>
      <w:r w:rsidRPr="00815CE2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15CE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15CE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15CE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15CE2">
        <w:rPr>
          <w:rFonts w:ascii="Times New Roman" w:hAnsi="Times New Roman" w:cs="Times New Roman"/>
          <w:sz w:val="26"/>
          <w:szCs w:val="26"/>
        </w:rPr>
        <w:t>схемы ухода от налогов; порядок определения налогооблагаемой базы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455977">
        <w:rPr>
          <w:rFonts w:ascii="Times New Roman" w:hAnsi="Times New Roman" w:cs="Times New Roman"/>
          <w:sz w:val="26"/>
          <w:szCs w:val="26"/>
        </w:rPr>
        <w:t xml:space="preserve"> принципы налогового администрирования; порядок применения бюджетной классификации Российской Федерации</w:t>
      </w:r>
      <w:r w:rsidRPr="0018544C">
        <w:rPr>
          <w:rFonts w:ascii="Times New Roman" w:hAnsi="Times New Roman" w:cs="Times New Roman"/>
          <w:sz w:val="26"/>
          <w:szCs w:val="26"/>
        </w:rPr>
        <w:t>.</w:t>
      </w:r>
    </w:p>
    <w:p w:rsidR="005F384A" w:rsidRPr="00376381" w:rsidRDefault="005F384A" w:rsidP="005F384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6.5. 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знаний:</w:t>
      </w:r>
      <w:r w:rsidRPr="00376381">
        <w:rPr>
          <w:rFonts w:ascii="Times New Roman" w:hAnsi="Times New Roman" w:cs="Times New Roman"/>
          <w:sz w:val="26"/>
          <w:szCs w:val="26"/>
        </w:rPr>
        <w:t xml:space="preserve"> процесса прохождения гражданской службы; норм делового общения;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форм и методов работы со средствами массовой информации, обращениями граждан;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основ делопроизводства; правил и норм охраны труда, техники безопасности и противопожарной защиты; общих вопросов в области обеспечения информационной безопасности; служебного распорядка Инспекции; поняти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376381">
        <w:rPr>
          <w:rFonts w:ascii="Times New Roman" w:hAnsi="Times New Roman" w:cs="Times New Roman"/>
          <w:sz w:val="26"/>
          <w:szCs w:val="26"/>
        </w:rPr>
        <w:t>; принцип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5F384A" w:rsidRPr="007A71BC" w:rsidRDefault="005F384A" w:rsidP="005F384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</w:t>
      </w:r>
      <w:r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>
        <w:rPr>
          <w:rFonts w:cs="Times New Roman"/>
          <w:sz w:val="26"/>
          <w:szCs w:val="26"/>
        </w:rPr>
        <w:t>коммуникативные умения</w:t>
      </w:r>
      <w:r w:rsidRPr="00194F12">
        <w:rPr>
          <w:rFonts w:cs="Times New Roman"/>
          <w:sz w:val="26"/>
          <w:szCs w:val="26"/>
        </w:rPr>
        <w:t xml:space="preserve">; </w:t>
      </w:r>
      <w:r>
        <w:rPr>
          <w:rFonts w:cs="Times New Roman"/>
          <w:sz w:val="26"/>
          <w:szCs w:val="26"/>
        </w:rPr>
        <w:t xml:space="preserve">умение </w:t>
      </w:r>
      <w:r w:rsidRPr="007A71BC">
        <w:rPr>
          <w:rFonts w:cs="Times New Roman"/>
          <w:sz w:val="26"/>
          <w:szCs w:val="26"/>
        </w:rPr>
        <w:t xml:space="preserve">управлять изменениями; </w:t>
      </w:r>
      <w:r>
        <w:rPr>
          <w:rFonts w:cs="Times New Roman"/>
          <w:sz w:val="26"/>
          <w:szCs w:val="26"/>
        </w:rPr>
        <w:t xml:space="preserve">умение </w:t>
      </w:r>
      <w:r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>
        <w:rPr>
          <w:rFonts w:cs="Times New Roman"/>
          <w:sz w:val="26"/>
          <w:szCs w:val="26"/>
        </w:rPr>
        <w:t xml:space="preserve">умение </w:t>
      </w:r>
      <w:r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>
        <w:rPr>
          <w:rFonts w:cs="Times New Roman"/>
          <w:sz w:val="26"/>
          <w:szCs w:val="26"/>
        </w:rPr>
        <w:t>.</w:t>
      </w:r>
    </w:p>
    <w:p w:rsidR="005F384A" w:rsidRPr="00BE64A7" w:rsidRDefault="005F384A" w:rsidP="005F384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Н</w:t>
      </w:r>
      <w:r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>
        <w:rPr>
          <w:rFonts w:cs="Times New Roman"/>
          <w:sz w:val="26"/>
          <w:szCs w:val="26"/>
        </w:rPr>
        <w:t xml:space="preserve">    </w:t>
      </w:r>
      <w:r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>
        <w:rPr>
          <w:rFonts w:cs="Times New Roman"/>
          <w:sz w:val="26"/>
          <w:szCs w:val="26"/>
        </w:rPr>
        <w:t>структурного подразделения</w:t>
      </w:r>
      <w:r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>
        <w:rPr>
          <w:rFonts w:cs="Times New Roman"/>
          <w:sz w:val="26"/>
          <w:szCs w:val="26"/>
        </w:rPr>
        <w:t>«</w:t>
      </w:r>
      <w:r w:rsidRPr="00790049">
        <w:rPr>
          <w:rFonts w:cs="Times New Roman"/>
          <w:sz w:val="26"/>
          <w:szCs w:val="26"/>
        </w:rPr>
        <w:t>Интернет</w:t>
      </w:r>
      <w:r>
        <w:rPr>
          <w:rFonts w:cs="Times New Roman"/>
          <w:sz w:val="26"/>
          <w:szCs w:val="26"/>
        </w:rPr>
        <w:t>»</w:t>
      </w:r>
      <w:r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cs="Times New Roman"/>
          <w:sz w:val="26"/>
          <w:szCs w:val="26"/>
        </w:rPr>
        <w:t>И</w:t>
      </w:r>
      <w:r w:rsidRPr="00790049">
        <w:rPr>
          <w:rFonts w:cs="Times New Roman"/>
          <w:sz w:val="26"/>
          <w:szCs w:val="26"/>
        </w:rPr>
        <w:t>нспекции</w:t>
      </w:r>
      <w:r>
        <w:rPr>
          <w:rFonts w:cs="Times New Roman"/>
          <w:sz w:val="26"/>
          <w:szCs w:val="26"/>
        </w:rPr>
        <w:t xml:space="preserve">; </w:t>
      </w:r>
      <w:r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F384A" w:rsidRPr="00A804A0" w:rsidRDefault="005F384A" w:rsidP="005F384A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5F384A" w:rsidRPr="009656A0" w:rsidRDefault="005F384A" w:rsidP="005F384A">
      <w:pPr>
        <w:pStyle w:val="af4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5F384A" w:rsidRPr="009656A0" w:rsidRDefault="005F384A" w:rsidP="005F384A">
      <w:pPr>
        <w:pStyle w:val="af4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F384A" w:rsidRPr="009656A0" w:rsidRDefault="005F384A" w:rsidP="005F384A">
      <w:pPr>
        <w:pStyle w:val="af4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lastRenderedPageBreak/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;</w:t>
      </w:r>
    </w:p>
    <w:p w:rsidR="005F384A" w:rsidRPr="00717003" w:rsidRDefault="005F384A" w:rsidP="005F384A">
      <w:pPr>
        <w:pStyle w:val="af4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 xml:space="preserve">умение составлять акт </w:t>
      </w:r>
      <w:r>
        <w:rPr>
          <w:color w:val="000000"/>
          <w:sz w:val="26"/>
          <w:szCs w:val="26"/>
        </w:rPr>
        <w:t xml:space="preserve">по </w:t>
      </w:r>
      <w:r w:rsidRPr="00434804">
        <w:rPr>
          <w:color w:val="000000"/>
          <w:sz w:val="26"/>
          <w:szCs w:val="26"/>
        </w:rPr>
        <w:t>результатам проведения камеральной налоговой проверки</w:t>
      </w:r>
      <w:r w:rsidRPr="00717003">
        <w:rPr>
          <w:color w:val="000000"/>
          <w:sz w:val="26"/>
          <w:szCs w:val="26"/>
        </w:rPr>
        <w:t>;</w:t>
      </w:r>
    </w:p>
    <w:p w:rsidR="005F384A" w:rsidRPr="00717003" w:rsidRDefault="005F384A" w:rsidP="005F384A">
      <w:pPr>
        <w:pStyle w:val="af4"/>
        <w:widowControl w:val="0"/>
        <w:numPr>
          <w:ilvl w:val="0"/>
          <w:numId w:val="4"/>
        </w:numPr>
        <w:tabs>
          <w:tab w:val="left" w:pos="567"/>
        </w:tabs>
        <w:ind w:left="0" w:firstLine="284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 xml:space="preserve">умение анализировать результаты контрольной работы, проводимой при мероприятиях налогового контроля. </w:t>
      </w:r>
    </w:p>
    <w:p w:rsidR="001C21A2" w:rsidRDefault="001C21A2" w:rsidP="001C21A2">
      <w:pPr>
        <w:pStyle w:val="ConsPlusNormal"/>
        <w:ind w:firstLine="283"/>
        <w:jc w:val="both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262D68">
        <w:rPr>
          <w:rFonts w:cs="Times New Roman"/>
          <w:sz w:val="26"/>
          <w:szCs w:val="26"/>
        </w:rPr>
        <w:t>старшего государственного</w:t>
      </w:r>
      <w:r w:rsidR="00230058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6721A2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>В целях</w:t>
      </w:r>
      <w:r w:rsidR="009D5A89" w:rsidRPr="006721A2">
        <w:rPr>
          <w:rFonts w:cs="Times New Roman"/>
          <w:sz w:val="26"/>
          <w:szCs w:val="26"/>
        </w:rPr>
        <w:t xml:space="preserve"> реализации задач и функций, возложенных на </w:t>
      </w:r>
      <w:r w:rsidR="00971878" w:rsidRPr="006721A2">
        <w:rPr>
          <w:rFonts w:cs="Times New Roman"/>
          <w:sz w:val="26"/>
          <w:szCs w:val="26"/>
        </w:rPr>
        <w:t xml:space="preserve">контрольно-аналитический отдел </w:t>
      </w:r>
      <w:r w:rsidR="004D28D7" w:rsidRPr="006721A2">
        <w:rPr>
          <w:rFonts w:cs="Times New Roman"/>
          <w:sz w:val="26"/>
          <w:szCs w:val="26"/>
        </w:rPr>
        <w:t>(далее – отдел)</w:t>
      </w:r>
      <w:r w:rsidR="00004C26" w:rsidRPr="006721A2">
        <w:rPr>
          <w:rFonts w:cs="Times New Roman"/>
          <w:sz w:val="26"/>
          <w:szCs w:val="26"/>
        </w:rPr>
        <w:t xml:space="preserve">, </w:t>
      </w:r>
      <w:r w:rsidR="00262D68">
        <w:rPr>
          <w:rFonts w:cs="Times New Roman"/>
          <w:sz w:val="26"/>
          <w:szCs w:val="26"/>
        </w:rPr>
        <w:t>старший 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052DA1">
        <w:rPr>
          <w:rFonts w:cs="Times New Roman"/>
          <w:sz w:val="26"/>
          <w:szCs w:val="26"/>
        </w:rPr>
        <w:t xml:space="preserve"> </w:t>
      </w:r>
      <w:r w:rsidR="00052DA1" w:rsidRPr="006721A2">
        <w:rPr>
          <w:rFonts w:cs="Times New Roman"/>
          <w:sz w:val="26"/>
          <w:szCs w:val="26"/>
        </w:rPr>
        <w:t>отдела</w:t>
      </w:r>
      <w:r w:rsidR="00004C26" w:rsidRPr="006721A2">
        <w:rPr>
          <w:rFonts w:cs="Times New Roman"/>
          <w:sz w:val="26"/>
          <w:szCs w:val="26"/>
        </w:rPr>
        <w:t xml:space="preserve"> </w:t>
      </w:r>
      <w:r w:rsidR="00EC3748" w:rsidRPr="006721A2">
        <w:rPr>
          <w:rFonts w:cs="Times New Roman"/>
          <w:sz w:val="26"/>
          <w:szCs w:val="26"/>
        </w:rPr>
        <w:t>обязан:</w:t>
      </w:r>
      <w:r w:rsidR="00FD6110" w:rsidRPr="006721A2">
        <w:rPr>
          <w:rFonts w:cs="Times New Roman"/>
          <w:sz w:val="26"/>
          <w:szCs w:val="26"/>
        </w:rPr>
        <w:t xml:space="preserve"> 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проводить камеральные проверки налоговых деклараций с использованием ПК «АСК НДС-2» по вопросам правильности исчисления сумм налога на добавленную стоимость, подлежащих уплате в бюджет, в соответствии с Налоговым кодексом Российской Федерации;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осуществлять контроль за соблюдением налогоплательщиками налогового законодательства, в том числе с использованием программного комплекса «АСК НДС-2»;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проводить полный комплекс мероприятий налогового контроля в отношении выявленных расхождений по налогоплательщикам, на основании сведений, отраженных в налоговых декларациях по НДС с использованием информационных систем: Автоматизированная информационная система ФНС России (АИС «Налог-3»), ПК «АСК НДС-2», ФИР по ЦОД, Программный комплекс визуального анализа информации для автоматизации процессов налогового контроля (ПК ВАИ), формирование доказательственной базы и оформление результатов проведенных мероприятий;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проводить анализ материалов камеральных проверок на предмет наличия схем уклонения от налогообложения;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проводить полный комплекс мероприятий налогового контроля: в соответствии с «Регламентом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 № Д-6-02/1дсп от 12.01.2023;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вызывать в качестве свидетелей для дачи показаний, в соответствии со статьями 31 и 90 Налогового кодекса Российской Федерации, физических лиц которым могут быть известны какие-либо обстоятельства, имеющие значение для осуществления налогового контроля и заносить указанные показания в протокол;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участвовать в судебных заседаниях, касающихся проведенных отделом проверок;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 xml:space="preserve">- участвовать в заседаниях комиссий в УФНС России по г. Москве по рассмотрению правомерности отражения информации в налоговых декларациях по </w:t>
      </w:r>
      <w:r w:rsidRPr="00B81816">
        <w:rPr>
          <w:sz w:val="26"/>
          <w:szCs w:val="26"/>
        </w:rPr>
        <w:lastRenderedPageBreak/>
        <w:t>НДС, в которых ПО «АСК НДС-2» выявлены расхождения и сформированы автотребования, а также полнотой проведенного комплекса мероприятий налогового контроля, направленного на устранение выявленных нарушений;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проводить и принимать участие в рабочих группах Инспекции по рассмотрению налоговых деклараций и документов о деятельности налогоплательщиков – участников схем сомнительных операций, установленных с использованием ПК «АКС НДС-2», в целях побуждения таких налогоплательщиков к самостоятельному уточнению своих налоговых обязательств;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 xml:space="preserve">- рассматривать совместно с участием правового отдела представленных налогоплательщиками жалоб, возражений по актам камеральных налоговых проверок; 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рассматривать в установленные сроки письма, заявления и другие документы физических и юридических лиц по вопросам налогообложения, находящихся в ведении и пределах полномочий отдела;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участвовать в подготовке ответов на письменные запросы налогоплательщиков по вопросам исчисления и уплаты НДС;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составлять отчеты, справки и другие документы о состоянии контрольной работы, проводимой в отделе;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подготавливать данные для отчетов в Управление ФНС России по г. Москве, закрепленных за отделом;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выполнять план работы отдела и график проверок;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обеспечивать взаимозаменяемость в отделе;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регулярно изучать действующее законодательство, нормативно-правовые акты, необходимые для выполнения задач отдела, и применять их в своей работе;</w:t>
      </w:r>
    </w:p>
    <w:p w:rsidR="005F384A" w:rsidRPr="00B81816" w:rsidRDefault="005F384A" w:rsidP="005F384A">
      <w:pPr>
        <w:rPr>
          <w:sz w:val="26"/>
          <w:szCs w:val="26"/>
        </w:rPr>
      </w:pPr>
      <w:r w:rsidRPr="00B81816">
        <w:rPr>
          <w:sz w:val="26"/>
          <w:szCs w:val="26"/>
        </w:rPr>
        <w:t>- 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FA1680" w:rsidRPr="006721A2" w:rsidRDefault="006721A2" w:rsidP="006721A2">
      <w:pPr>
        <w:tabs>
          <w:tab w:val="left" w:pos="709"/>
          <w:tab w:val="left" w:pos="851"/>
        </w:tabs>
        <w:rPr>
          <w:sz w:val="26"/>
          <w:szCs w:val="26"/>
        </w:rPr>
      </w:pPr>
      <w:r w:rsidRPr="006721A2">
        <w:rPr>
          <w:rFonts w:cs="Times New Roman"/>
          <w:bCs/>
          <w:sz w:val="26"/>
          <w:szCs w:val="26"/>
        </w:rPr>
        <w:t xml:space="preserve">- </w:t>
      </w:r>
      <w:r w:rsidR="00FA1680" w:rsidRPr="006721A2">
        <w:rPr>
          <w:rFonts w:cs="Times New Roman"/>
          <w:bCs/>
          <w:sz w:val="26"/>
          <w:szCs w:val="26"/>
        </w:rPr>
        <w:t>осуществлять</w:t>
      </w:r>
      <w:r w:rsidR="00FA1680" w:rsidRPr="006721A2">
        <w:rPr>
          <w:rFonts w:cs="Times New Roman"/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</w:t>
      </w:r>
      <w:r w:rsidR="00FA1680" w:rsidRPr="006721A2">
        <w:rPr>
          <w:sz w:val="26"/>
          <w:szCs w:val="26"/>
        </w:rPr>
        <w:t xml:space="preserve"> хранение;</w:t>
      </w:r>
    </w:p>
    <w:p w:rsidR="00BE64A7" w:rsidRPr="006721A2" w:rsidRDefault="006721A2" w:rsidP="006721A2">
      <w:pPr>
        <w:tabs>
          <w:tab w:val="left" w:pos="709"/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64A7" w:rsidRPr="006721A2">
        <w:rPr>
          <w:sz w:val="26"/>
          <w:szCs w:val="26"/>
        </w:rPr>
        <w:t xml:space="preserve">выполнять поручения начальника </w:t>
      </w:r>
      <w:r w:rsidR="00971878" w:rsidRPr="006721A2">
        <w:rPr>
          <w:sz w:val="26"/>
          <w:szCs w:val="26"/>
        </w:rPr>
        <w:t xml:space="preserve">контрольно-аналитического отдела </w:t>
      </w:r>
      <w:r w:rsidR="00563658">
        <w:rPr>
          <w:sz w:val="26"/>
          <w:szCs w:val="26"/>
        </w:rPr>
        <w:t xml:space="preserve">и </w:t>
      </w:r>
      <w:r w:rsidR="00412C50">
        <w:rPr>
          <w:sz w:val="26"/>
          <w:szCs w:val="26"/>
        </w:rPr>
        <w:t xml:space="preserve">руководства Инспекции </w:t>
      </w:r>
      <w:r w:rsidR="00BE64A7" w:rsidRPr="006721A2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262D68">
        <w:rPr>
          <w:rFonts w:cs="Times New Roman"/>
          <w:sz w:val="26"/>
          <w:szCs w:val="26"/>
        </w:rPr>
        <w:t>старший 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052DA1">
        <w:rPr>
          <w:rFonts w:cs="Times New Roman"/>
          <w:sz w:val="26"/>
          <w:szCs w:val="26"/>
        </w:rPr>
        <w:t xml:space="preserve"> отдела</w:t>
      </w:r>
      <w:r w:rsidR="007F43A3">
        <w:rPr>
          <w:rFonts w:cs="Times New Roman"/>
          <w:sz w:val="26"/>
          <w:szCs w:val="26"/>
        </w:rPr>
        <w:t xml:space="preserve">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D36453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 xml:space="preserve">государственную тайну, если исполнение должностных обязанностей связано с </w:t>
      </w:r>
      <w:r w:rsidR="0034358E">
        <w:rPr>
          <w:rFonts w:cs="Times New Roman"/>
          <w:color w:val="000000" w:themeColor="text1"/>
          <w:sz w:val="26"/>
          <w:szCs w:val="26"/>
        </w:rPr>
        <w:lastRenderedPageBreak/>
        <w:t>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36453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262D68">
        <w:rPr>
          <w:rFonts w:cs="Times New Roman"/>
          <w:sz w:val="26"/>
          <w:szCs w:val="26"/>
        </w:rPr>
        <w:t>Старший 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9D0D8D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412C50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971878">
        <w:rPr>
          <w:rFonts w:cs="Times New Roman"/>
          <w:sz w:val="26"/>
          <w:szCs w:val="26"/>
        </w:rPr>
        <w:t xml:space="preserve">оложением о контрольно-аналитическом </w:t>
      </w:r>
      <w:r w:rsidR="007156B1">
        <w:rPr>
          <w:rFonts w:cs="Times New Roman"/>
          <w:sz w:val="26"/>
          <w:szCs w:val="26"/>
        </w:rPr>
        <w:t>отделе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262D68">
        <w:rPr>
          <w:rFonts w:cs="Times New Roman"/>
          <w:sz w:val="26"/>
          <w:szCs w:val="26"/>
        </w:rPr>
        <w:t>Старший 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9D0D8D">
        <w:rPr>
          <w:rFonts w:cs="Times New Roman"/>
          <w:sz w:val="26"/>
          <w:szCs w:val="26"/>
        </w:rPr>
        <w:t xml:space="preserve"> </w:t>
      </w:r>
      <w:r w:rsidR="00052DA1">
        <w:rPr>
          <w:rFonts w:cs="Times New Roman"/>
          <w:sz w:val="26"/>
          <w:szCs w:val="26"/>
        </w:rPr>
        <w:t>отдела</w:t>
      </w:r>
      <w:r w:rsidR="002C2D6D">
        <w:rPr>
          <w:rFonts w:cs="Times New Roman"/>
          <w:sz w:val="26"/>
          <w:szCs w:val="26"/>
        </w:rPr>
        <w:t xml:space="preserve">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262D68">
        <w:rPr>
          <w:rFonts w:cs="Times New Roman"/>
          <w:b/>
          <w:sz w:val="26"/>
          <w:szCs w:val="26"/>
        </w:rPr>
        <w:t>старший государственный</w:t>
      </w:r>
      <w:r w:rsidR="00230058">
        <w:rPr>
          <w:rFonts w:cs="Times New Roman"/>
          <w:b/>
          <w:sz w:val="26"/>
          <w:szCs w:val="26"/>
        </w:rPr>
        <w:t xml:space="preserve"> налоговый инспектор</w:t>
      </w:r>
      <w:r w:rsidR="00052DA1">
        <w:rPr>
          <w:rFonts w:cs="Times New Roman"/>
          <w:b/>
          <w:sz w:val="26"/>
          <w:szCs w:val="26"/>
        </w:rPr>
        <w:t xml:space="preserve"> 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262D68">
        <w:rPr>
          <w:rFonts w:cs="Times New Roman"/>
          <w:sz w:val="26"/>
          <w:szCs w:val="26"/>
        </w:rPr>
        <w:t>старший 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052DA1">
        <w:rPr>
          <w:rFonts w:cs="Times New Roman"/>
          <w:sz w:val="26"/>
          <w:szCs w:val="26"/>
        </w:rPr>
        <w:t xml:space="preserve"> отдела</w:t>
      </w:r>
      <w:r w:rsidR="00631C15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262D68">
        <w:rPr>
          <w:rFonts w:cs="Times New Roman"/>
          <w:sz w:val="26"/>
          <w:szCs w:val="26"/>
        </w:rPr>
        <w:t>старший 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 xml:space="preserve">в </w:t>
      </w:r>
      <w:r>
        <w:rPr>
          <w:rFonts w:cs="Times New Roman"/>
          <w:sz w:val="26"/>
          <w:szCs w:val="26"/>
        </w:rPr>
        <w:lastRenderedPageBreak/>
        <w:t>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262D68">
        <w:rPr>
          <w:rFonts w:cs="Times New Roman"/>
          <w:b/>
          <w:sz w:val="26"/>
          <w:szCs w:val="26"/>
        </w:rPr>
        <w:t>старший государственный</w:t>
      </w:r>
      <w:r w:rsidR="00230058">
        <w:rPr>
          <w:rFonts w:cs="Times New Roman"/>
          <w:b/>
          <w:sz w:val="26"/>
          <w:szCs w:val="26"/>
        </w:rPr>
        <w:t xml:space="preserve"> налоговый инспектор</w:t>
      </w:r>
      <w:r w:rsidR="005F5901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262D68">
        <w:rPr>
          <w:rFonts w:cs="Times New Roman"/>
          <w:sz w:val="26"/>
          <w:szCs w:val="26"/>
        </w:rPr>
        <w:t>Старший 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9D0D8D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262D68">
        <w:rPr>
          <w:rFonts w:cs="Times New Roman"/>
          <w:sz w:val="26"/>
          <w:szCs w:val="26"/>
        </w:rPr>
        <w:t>Старший 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9D0D8D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971878">
        <w:rPr>
          <w:rFonts w:cs="Times New Roman"/>
          <w:sz w:val="26"/>
          <w:szCs w:val="26"/>
        </w:rPr>
        <w:t xml:space="preserve">контрольно-аналитического </w:t>
      </w:r>
      <w:r w:rsidR="00052DA1">
        <w:rPr>
          <w:rFonts w:cs="Times New Roman"/>
          <w:sz w:val="26"/>
          <w:szCs w:val="26"/>
        </w:rPr>
        <w:t>отделе 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71878">
        <w:rPr>
          <w:rFonts w:cs="Times New Roman"/>
          <w:sz w:val="26"/>
          <w:szCs w:val="26"/>
        </w:rPr>
        <w:t xml:space="preserve">контрольно-аналитического отдела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62D68">
        <w:rPr>
          <w:rFonts w:cs="Times New Roman"/>
          <w:sz w:val="26"/>
          <w:szCs w:val="26"/>
        </w:rPr>
        <w:t>старший 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262D68">
        <w:rPr>
          <w:rFonts w:cs="Times New Roman"/>
          <w:sz w:val="26"/>
          <w:szCs w:val="26"/>
        </w:rPr>
        <w:t>старшего государственного</w:t>
      </w:r>
      <w:r w:rsidR="00230058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EB4C04" w:rsidRDefault="00EB4C0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B4C04" w:rsidRDefault="00EB4C0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B4C04" w:rsidRDefault="00EB4C0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B4C04" w:rsidRDefault="00EB4C0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B4C04" w:rsidRDefault="00EB4C0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262D68">
        <w:rPr>
          <w:rFonts w:cs="Times New Roman"/>
          <w:sz w:val="26"/>
          <w:szCs w:val="26"/>
        </w:rPr>
        <w:t>старший государственный</w:t>
      </w:r>
      <w:r w:rsidR="00230058">
        <w:rPr>
          <w:rFonts w:cs="Times New Roman"/>
          <w:sz w:val="26"/>
          <w:szCs w:val="26"/>
        </w:rPr>
        <w:t xml:space="preserve">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62D68">
        <w:rPr>
          <w:rFonts w:cs="Times New Roman"/>
          <w:sz w:val="26"/>
          <w:szCs w:val="26"/>
        </w:rPr>
        <w:t>старшего государственного</w:t>
      </w:r>
      <w:r w:rsidR="00230058">
        <w:rPr>
          <w:rFonts w:cs="Times New Roman"/>
          <w:sz w:val="26"/>
          <w:szCs w:val="26"/>
        </w:rPr>
        <w:t xml:space="preserve">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D36453" w:rsidRPr="0023601A">
        <w:rPr>
          <w:rFonts w:cs="Times New Roman"/>
          <w:sz w:val="26"/>
          <w:szCs w:val="26"/>
        </w:rPr>
        <w:t xml:space="preserve">умению </w:t>
      </w:r>
      <w:r w:rsidR="00D36453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9A300A" w:rsidRDefault="009A300A" w:rsidP="00F9481C">
      <w:pPr>
        <w:ind w:firstLine="720"/>
        <w:rPr>
          <w:rFonts w:cs="Times New Roman"/>
          <w:sz w:val="26"/>
          <w:szCs w:val="26"/>
        </w:rPr>
      </w:pPr>
    </w:p>
    <w:sectPr w:rsidR="009A300A" w:rsidSect="004972AB">
      <w:headerReference w:type="default" r:id="rId27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05D" w:rsidRDefault="001C305D" w:rsidP="003B7A81">
      <w:r>
        <w:separator/>
      </w:r>
    </w:p>
  </w:endnote>
  <w:endnote w:type="continuationSeparator" w:id="0">
    <w:p w:rsidR="001C305D" w:rsidRDefault="001C305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05D" w:rsidRDefault="001C305D" w:rsidP="003B7A81">
      <w:r>
        <w:separator/>
      </w:r>
    </w:p>
  </w:footnote>
  <w:footnote w:type="continuationSeparator" w:id="0">
    <w:p w:rsidR="001C305D" w:rsidRDefault="001C305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B4C0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C09C4"/>
    <w:multiLevelType w:val="hybridMultilevel"/>
    <w:tmpl w:val="9E385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4B95B6E"/>
    <w:multiLevelType w:val="hybridMultilevel"/>
    <w:tmpl w:val="23608048"/>
    <w:lvl w:ilvl="0" w:tplc="60946B12">
      <w:start w:val="1"/>
      <w:numFmt w:val="decimal"/>
      <w:lvlText w:val="%1)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5592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2DA1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0E7B03"/>
    <w:rsid w:val="000F536B"/>
    <w:rsid w:val="00100FD4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4D8F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21A2"/>
    <w:rsid w:val="001C305D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07795"/>
    <w:rsid w:val="002158A4"/>
    <w:rsid w:val="002160F5"/>
    <w:rsid w:val="00216D0E"/>
    <w:rsid w:val="0022091F"/>
    <w:rsid w:val="002267BB"/>
    <w:rsid w:val="00230058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62D68"/>
    <w:rsid w:val="00277717"/>
    <w:rsid w:val="0028190B"/>
    <w:rsid w:val="0028580E"/>
    <w:rsid w:val="00285B71"/>
    <w:rsid w:val="00285C6C"/>
    <w:rsid w:val="00295029"/>
    <w:rsid w:val="002A1A71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32E1"/>
    <w:rsid w:val="002F20F2"/>
    <w:rsid w:val="002F5B24"/>
    <w:rsid w:val="002F6131"/>
    <w:rsid w:val="00307907"/>
    <w:rsid w:val="003117A7"/>
    <w:rsid w:val="00313753"/>
    <w:rsid w:val="00315FED"/>
    <w:rsid w:val="00316231"/>
    <w:rsid w:val="003219ED"/>
    <w:rsid w:val="003227C7"/>
    <w:rsid w:val="00324962"/>
    <w:rsid w:val="00326830"/>
    <w:rsid w:val="00327E94"/>
    <w:rsid w:val="003314B0"/>
    <w:rsid w:val="00331AF5"/>
    <w:rsid w:val="00333B58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6DC0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0207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2C50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658A9"/>
    <w:rsid w:val="00471AAC"/>
    <w:rsid w:val="0047259F"/>
    <w:rsid w:val="00474087"/>
    <w:rsid w:val="00476B3C"/>
    <w:rsid w:val="004776BC"/>
    <w:rsid w:val="00483405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7C5"/>
    <w:rsid w:val="00537E24"/>
    <w:rsid w:val="00541B55"/>
    <w:rsid w:val="00541F06"/>
    <w:rsid w:val="0055284B"/>
    <w:rsid w:val="005529A9"/>
    <w:rsid w:val="00557F4C"/>
    <w:rsid w:val="005625AF"/>
    <w:rsid w:val="00563658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638E"/>
    <w:rsid w:val="005F384A"/>
    <w:rsid w:val="005F5901"/>
    <w:rsid w:val="005F7384"/>
    <w:rsid w:val="0060635B"/>
    <w:rsid w:val="0061108B"/>
    <w:rsid w:val="00614E3F"/>
    <w:rsid w:val="00621F85"/>
    <w:rsid w:val="00623110"/>
    <w:rsid w:val="00624A17"/>
    <w:rsid w:val="00624A88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21A2"/>
    <w:rsid w:val="00673283"/>
    <w:rsid w:val="00674287"/>
    <w:rsid w:val="00674300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56B1"/>
    <w:rsid w:val="00716FE2"/>
    <w:rsid w:val="00717003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1DD0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5B48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104A"/>
    <w:rsid w:val="007C6D69"/>
    <w:rsid w:val="007D402F"/>
    <w:rsid w:val="007D4447"/>
    <w:rsid w:val="007D4ADF"/>
    <w:rsid w:val="007D5B2B"/>
    <w:rsid w:val="007E1968"/>
    <w:rsid w:val="007E32B3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32A1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130B"/>
    <w:rsid w:val="00942953"/>
    <w:rsid w:val="00944E3B"/>
    <w:rsid w:val="009461E9"/>
    <w:rsid w:val="00950A95"/>
    <w:rsid w:val="00951B12"/>
    <w:rsid w:val="0095297D"/>
    <w:rsid w:val="00954AA0"/>
    <w:rsid w:val="00956308"/>
    <w:rsid w:val="009616B2"/>
    <w:rsid w:val="00962904"/>
    <w:rsid w:val="009656A0"/>
    <w:rsid w:val="00967F08"/>
    <w:rsid w:val="00970865"/>
    <w:rsid w:val="0097094B"/>
    <w:rsid w:val="00971878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0D8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1388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E040F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A01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3324B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067B4"/>
    <w:rsid w:val="00C158E5"/>
    <w:rsid w:val="00C20C8F"/>
    <w:rsid w:val="00C213D9"/>
    <w:rsid w:val="00C23B14"/>
    <w:rsid w:val="00C25677"/>
    <w:rsid w:val="00C33534"/>
    <w:rsid w:val="00C33B9B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4AC"/>
    <w:rsid w:val="00C955C9"/>
    <w:rsid w:val="00CA2981"/>
    <w:rsid w:val="00CA6C19"/>
    <w:rsid w:val="00CA730A"/>
    <w:rsid w:val="00CA7415"/>
    <w:rsid w:val="00CA7EC2"/>
    <w:rsid w:val="00CB023D"/>
    <w:rsid w:val="00CB0F58"/>
    <w:rsid w:val="00CB46F2"/>
    <w:rsid w:val="00CB4F0A"/>
    <w:rsid w:val="00CB5552"/>
    <w:rsid w:val="00CC13CE"/>
    <w:rsid w:val="00CC20F6"/>
    <w:rsid w:val="00CC56D9"/>
    <w:rsid w:val="00CC5F0E"/>
    <w:rsid w:val="00CC6A28"/>
    <w:rsid w:val="00CD004D"/>
    <w:rsid w:val="00CD1C72"/>
    <w:rsid w:val="00CD4C60"/>
    <w:rsid w:val="00CD632E"/>
    <w:rsid w:val="00CD7996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36453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3AA7"/>
    <w:rsid w:val="00EB4C04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EF58CD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680"/>
    <w:rsid w:val="00FA1E24"/>
    <w:rsid w:val="00FA75A4"/>
    <w:rsid w:val="00FB1E9E"/>
    <w:rsid w:val="00FB2C87"/>
    <w:rsid w:val="00FB6244"/>
    <w:rsid w:val="00FB7259"/>
    <w:rsid w:val="00FB7EA2"/>
    <w:rsid w:val="00FC262C"/>
    <w:rsid w:val="00FC2810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4E61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ECD28A-8B1D-4070-B19E-826B837BE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356DC0"/>
    <w:rPr>
      <w:color w:val="954F72" w:themeColor="followedHyperlink"/>
      <w:u w:val="single"/>
    </w:rPr>
  </w:style>
  <w:style w:type="character" w:styleId="af6">
    <w:name w:val="Hyperlink"/>
    <w:basedOn w:val="a0"/>
    <w:uiPriority w:val="99"/>
    <w:semiHidden/>
    <w:unhideWhenUsed/>
    <w:rsid w:val="005F38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06D59-ADB9-45E9-BA3E-A17747A5F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3687</Words>
  <Characters>21020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Клыкова Светлана Владимировна</cp:lastModifiedBy>
  <cp:revision>2</cp:revision>
  <cp:lastPrinted>2018-03-07T08:08:00Z</cp:lastPrinted>
  <dcterms:created xsi:type="dcterms:W3CDTF">2023-04-25T07:56:00Z</dcterms:created>
  <dcterms:modified xsi:type="dcterms:W3CDTF">2023-04-25T07:56:00Z</dcterms:modified>
</cp:coreProperties>
</file>